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833A0" w14:textId="2373BA2E" w:rsidR="00677CB3" w:rsidRPr="00677CB3" w:rsidRDefault="00677CB3" w:rsidP="00677CB3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77CB3">
        <w:rPr>
          <w:rFonts w:ascii="Arial" w:hAnsi="Arial" w:cs="Arial"/>
          <w:b/>
          <w:bCs/>
          <w:sz w:val="24"/>
          <w:szCs w:val="24"/>
        </w:rPr>
        <w:t>SATSO 7. ve 18. Meslek Komitesinden Sakarya İtfaiye Daire Başkanlığı’na Ziyaret</w:t>
      </w:r>
    </w:p>
    <w:p w14:paraId="64C09938" w14:textId="3F7FAFCD" w:rsidR="002C0047" w:rsidRPr="00677CB3" w:rsidRDefault="00C367B3" w:rsidP="00677CB3">
      <w:pPr>
        <w:jc w:val="both"/>
        <w:rPr>
          <w:rFonts w:ascii="Arial" w:hAnsi="Arial" w:cs="Arial"/>
          <w:sz w:val="24"/>
          <w:szCs w:val="24"/>
        </w:rPr>
      </w:pPr>
      <w:r w:rsidRPr="00677CB3">
        <w:rPr>
          <w:rFonts w:ascii="Arial" w:hAnsi="Arial" w:cs="Arial"/>
          <w:sz w:val="24"/>
          <w:szCs w:val="24"/>
        </w:rPr>
        <w:t xml:space="preserve">Sakarya Ticaret ve Sanayi Odası 7. Meslek Komitesi (Isıtma, Soğutma ve Mekanik Tesisatçılar) ve 18. Meslek Komitesi (Mimarlık ve Mühendislik Hizmetleri) üyeleri </w:t>
      </w:r>
      <w:r w:rsidRPr="00677CB3">
        <w:rPr>
          <w:rFonts w:ascii="Arial" w:hAnsi="Arial" w:cs="Arial"/>
          <w:sz w:val="24"/>
          <w:szCs w:val="24"/>
        </w:rPr>
        <w:t>İtfaiye Dairesi Başkan</w:t>
      </w:r>
      <w:r w:rsidRPr="00677CB3">
        <w:rPr>
          <w:rFonts w:ascii="Arial" w:hAnsi="Arial" w:cs="Arial"/>
          <w:sz w:val="24"/>
          <w:szCs w:val="24"/>
        </w:rPr>
        <w:t xml:space="preserve">ı </w:t>
      </w:r>
      <w:r w:rsidRPr="00677CB3">
        <w:rPr>
          <w:rFonts w:ascii="Arial" w:hAnsi="Arial" w:cs="Arial"/>
          <w:sz w:val="24"/>
          <w:szCs w:val="24"/>
        </w:rPr>
        <w:t xml:space="preserve">Ayhan Orhan </w:t>
      </w:r>
      <w:proofErr w:type="spellStart"/>
      <w:r w:rsidRPr="00677CB3">
        <w:rPr>
          <w:rFonts w:ascii="Arial" w:hAnsi="Arial" w:cs="Arial"/>
          <w:sz w:val="24"/>
          <w:szCs w:val="24"/>
        </w:rPr>
        <w:t>Arancı’yı</w:t>
      </w:r>
      <w:proofErr w:type="spellEnd"/>
      <w:r w:rsidRPr="00677CB3">
        <w:rPr>
          <w:rFonts w:ascii="Arial" w:hAnsi="Arial" w:cs="Arial"/>
          <w:sz w:val="24"/>
          <w:szCs w:val="24"/>
        </w:rPr>
        <w:t xml:space="preserve"> makamında ziyaret etti.</w:t>
      </w:r>
    </w:p>
    <w:p w14:paraId="65859A0B" w14:textId="5CA0278F" w:rsidR="00C367B3" w:rsidRPr="00677CB3" w:rsidRDefault="00C367B3" w:rsidP="00677CB3">
      <w:pPr>
        <w:jc w:val="both"/>
        <w:rPr>
          <w:rFonts w:ascii="Arial" w:hAnsi="Arial" w:cs="Arial"/>
          <w:sz w:val="24"/>
          <w:szCs w:val="24"/>
        </w:rPr>
      </w:pPr>
      <w:r w:rsidRPr="00677CB3">
        <w:rPr>
          <w:rFonts w:ascii="Arial" w:hAnsi="Arial" w:cs="Arial"/>
          <w:sz w:val="24"/>
          <w:szCs w:val="24"/>
        </w:rPr>
        <w:t xml:space="preserve">Ziyarete 7. Meslek Komitesi Başkanı Salih </w:t>
      </w:r>
      <w:proofErr w:type="spellStart"/>
      <w:r w:rsidRPr="00677CB3">
        <w:rPr>
          <w:rFonts w:ascii="Arial" w:hAnsi="Arial" w:cs="Arial"/>
          <w:sz w:val="24"/>
          <w:szCs w:val="24"/>
        </w:rPr>
        <w:t>Kılınçarslan</w:t>
      </w:r>
      <w:proofErr w:type="spellEnd"/>
      <w:r w:rsidRPr="00677CB3">
        <w:rPr>
          <w:rFonts w:ascii="Arial" w:hAnsi="Arial" w:cs="Arial"/>
          <w:sz w:val="24"/>
          <w:szCs w:val="24"/>
        </w:rPr>
        <w:t xml:space="preserve"> ve Meclis Üyesi Adem Bilgen, 18. Meslek Komitesi Başkanı İlker Ergül ve </w:t>
      </w:r>
      <w:r w:rsidR="00677CB3" w:rsidRPr="00677CB3">
        <w:rPr>
          <w:rFonts w:ascii="Arial" w:hAnsi="Arial" w:cs="Arial"/>
          <w:sz w:val="24"/>
          <w:szCs w:val="24"/>
        </w:rPr>
        <w:t>Komite Başkan Yardımcısı</w:t>
      </w:r>
      <w:r w:rsidRPr="00677CB3">
        <w:rPr>
          <w:rFonts w:ascii="Arial" w:hAnsi="Arial" w:cs="Arial"/>
          <w:sz w:val="24"/>
          <w:szCs w:val="24"/>
        </w:rPr>
        <w:t xml:space="preserve"> </w:t>
      </w:r>
      <w:r w:rsidRPr="00677CB3">
        <w:rPr>
          <w:rFonts w:ascii="Arial" w:hAnsi="Arial" w:cs="Arial"/>
          <w:sz w:val="24"/>
          <w:szCs w:val="24"/>
        </w:rPr>
        <w:t xml:space="preserve">Mehmet </w:t>
      </w:r>
      <w:proofErr w:type="spellStart"/>
      <w:r w:rsidRPr="00677CB3">
        <w:rPr>
          <w:rFonts w:ascii="Arial" w:hAnsi="Arial" w:cs="Arial"/>
          <w:sz w:val="24"/>
          <w:szCs w:val="24"/>
        </w:rPr>
        <w:t>Nuralp</w:t>
      </w:r>
      <w:proofErr w:type="spellEnd"/>
      <w:r w:rsidRPr="00677CB3">
        <w:rPr>
          <w:rFonts w:ascii="Arial" w:hAnsi="Arial" w:cs="Arial"/>
          <w:sz w:val="24"/>
          <w:szCs w:val="24"/>
        </w:rPr>
        <w:t xml:space="preserve"> </w:t>
      </w:r>
      <w:r w:rsidRPr="00677CB3">
        <w:rPr>
          <w:rFonts w:ascii="Arial" w:hAnsi="Arial" w:cs="Arial"/>
          <w:sz w:val="24"/>
          <w:szCs w:val="24"/>
        </w:rPr>
        <w:t>Paker</w:t>
      </w:r>
      <w:r w:rsidR="00677CB3" w:rsidRPr="00677CB3">
        <w:rPr>
          <w:rFonts w:ascii="Arial" w:hAnsi="Arial" w:cs="Arial"/>
          <w:sz w:val="24"/>
          <w:szCs w:val="24"/>
        </w:rPr>
        <w:t xml:space="preserve"> katıldı.</w:t>
      </w:r>
    </w:p>
    <w:p w14:paraId="1DAC95CE" w14:textId="314617A9" w:rsidR="00677CB3" w:rsidRPr="00677CB3" w:rsidRDefault="00677CB3" w:rsidP="00677CB3">
      <w:pPr>
        <w:jc w:val="both"/>
        <w:rPr>
          <w:rFonts w:ascii="Arial" w:hAnsi="Arial" w:cs="Arial"/>
          <w:sz w:val="24"/>
          <w:szCs w:val="24"/>
        </w:rPr>
      </w:pPr>
      <w:r w:rsidRPr="00677CB3">
        <w:rPr>
          <w:rFonts w:ascii="Arial" w:hAnsi="Arial" w:cs="Arial"/>
          <w:sz w:val="24"/>
          <w:szCs w:val="24"/>
        </w:rPr>
        <w:t>Ziyarette binaların proje aşamasında ve üretiminin ardından yangın tesisatının uygunluğu</w:t>
      </w:r>
      <w:r w:rsidR="0062130E">
        <w:rPr>
          <w:rFonts w:ascii="Arial" w:hAnsi="Arial" w:cs="Arial"/>
          <w:sz w:val="24"/>
          <w:szCs w:val="24"/>
        </w:rPr>
        <w:t xml:space="preserve">, ruhsat süreçlerinde yaşanan aksaklıkların giderilmesi, verimli bir yangın tesisatı için yapılması gereken çalışmalar </w:t>
      </w:r>
      <w:r w:rsidRPr="00677CB3">
        <w:rPr>
          <w:rFonts w:ascii="Arial" w:hAnsi="Arial" w:cs="Arial"/>
          <w:sz w:val="24"/>
          <w:szCs w:val="24"/>
        </w:rPr>
        <w:t xml:space="preserve">konusunda istişarede bulunuldu. </w:t>
      </w:r>
    </w:p>
    <w:p w14:paraId="720FA4F4" w14:textId="77777777" w:rsidR="00C367B3" w:rsidRPr="00677CB3" w:rsidRDefault="00C367B3" w:rsidP="00677CB3">
      <w:pPr>
        <w:jc w:val="both"/>
        <w:rPr>
          <w:rFonts w:ascii="Arial" w:hAnsi="Arial" w:cs="Arial"/>
          <w:sz w:val="24"/>
          <w:szCs w:val="24"/>
        </w:rPr>
      </w:pPr>
    </w:p>
    <w:p w14:paraId="7E369459" w14:textId="77777777" w:rsidR="00677CB3" w:rsidRPr="00677CB3" w:rsidRDefault="00677CB3">
      <w:pPr>
        <w:jc w:val="both"/>
        <w:rPr>
          <w:rFonts w:ascii="Arial" w:hAnsi="Arial" w:cs="Arial"/>
          <w:sz w:val="24"/>
          <w:szCs w:val="24"/>
        </w:rPr>
      </w:pPr>
    </w:p>
    <w:sectPr w:rsidR="00677CB3" w:rsidRPr="00677C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16D"/>
    <w:rsid w:val="00205CBA"/>
    <w:rsid w:val="002C0047"/>
    <w:rsid w:val="0038328E"/>
    <w:rsid w:val="003A44E7"/>
    <w:rsid w:val="003E4207"/>
    <w:rsid w:val="0062130E"/>
    <w:rsid w:val="00677CB3"/>
    <w:rsid w:val="00B37D4B"/>
    <w:rsid w:val="00C2116D"/>
    <w:rsid w:val="00C3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C565F"/>
  <w15:chartTrackingRefBased/>
  <w15:docId w15:val="{AB193AB2-1512-4262-8CD9-A24CE86C9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5</cp:revision>
  <dcterms:created xsi:type="dcterms:W3CDTF">2023-10-03T08:40:00Z</dcterms:created>
  <dcterms:modified xsi:type="dcterms:W3CDTF">2023-10-03T08:50:00Z</dcterms:modified>
</cp:coreProperties>
</file>